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B6CC" w14:textId="77777777" w:rsidR="00302F23" w:rsidRDefault="00B76732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noProof/>
        </w:rPr>
        <w:drawing>
          <wp:anchor distT="114300" distB="114300" distL="114300" distR="114300" simplePos="0" relativeHeight="251658240" behindDoc="1" locked="0" layoutInCell="1" hidden="0" allowOverlap="1" wp14:anchorId="1660E1DB" wp14:editId="1DC55272">
            <wp:simplePos x="0" y="0"/>
            <wp:positionH relativeFrom="page">
              <wp:posOffset>4082562</wp:posOffset>
            </wp:positionH>
            <wp:positionV relativeFrom="page">
              <wp:posOffset>514350</wp:posOffset>
            </wp:positionV>
            <wp:extent cx="2847975" cy="852488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</w:rPr>
        <w:drawing>
          <wp:anchor distT="114300" distB="114300" distL="114300" distR="114300" simplePos="0" relativeHeight="251659264" behindDoc="0" locked="0" layoutInCell="1" hidden="0" allowOverlap="1" wp14:anchorId="35F8A89F" wp14:editId="1F69A0FF">
            <wp:simplePos x="0" y="0"/>
            <wp:positionH relativeFrom="page">
              <wp:posOffset>523875</wp:posOffset>
            </wp:positionH>
            <wp:positionV relativeFrom="page">
              <wp:posOffset>514350</wp:posOffset>
            </wp:positionV>
            <wp:extent cx="3319463" cy="963112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7051" t="16883" r="4647" b="13852"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963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</w:rPr>
        <w:tab/>
        <w:t xml:space="preserve">   </w:t>
      </w:r>
    </w:p>
    <w:p w14:paraId="629FBD7F" w14:textId="77777777" w:rsidR="00302F23" w:rsidRDefault="00302F23">
      <w:pPr>
        <w:jc w:val="center"/>
        <w:rPr>
          <w:rFonts w:ascii="Tahoma" w:eastAsia="Tahoma" w:hAnsi="Tahoma" w:cs="Tahoma"/>
        </w:rPr>
      </w:pPr>
    </w:p>
    <w:p w14:paraId="2535A80D" w14:textId="77777777" w:rsidR="00302F23" w:rsidRDefault="00B76732">
      <w:pPr>
        <w:jc w:val="center"/>
      </w:pPr>
      <w:r>
        <w:rPr>
          <w:rFonts w:ascii="Tahoma" w:eastAsia="Tahoma" w:hAnsi="Tahoma" w:cs="Tahoma"/>
        </w:rPr>
        <w:t xml:space="preserve"> </w:t>
      </w:r>
    </w:p>
    <w:p w14:paraId="167CB851" w14:textId="77777777" w:rsidR="00302F23" w:rsidRDefault="00302F23">
      <w:pPr>
        <w:rPr>
          <w:rFonts w:ascii="Tahoma" w:eastAsia="Tahoma" w:hAnsi="Tahoma" w:cs="Tahoma"/>
        </w:rPr>
      </w:pPr>
    </w:p>
    <w:p w14:paraId="49B7BABD" w14:textId="77777777" w:rsidR="00302F23" w:rsidRDefault="00302F23">
      <w:pPr>
        <w:rPr>
          <w:rFonts w:ascii="Tahoma" w:eastAsia="Tahoma" w:hAnsi="Tahoma" w:cs="Tahoma"/>
          <w:b/>
          <w:sz w:val="26"/>
          <w:szCs w:val="26"/>
        </w:rPr>
      </w:pPr>
    </w:p>
    <w:p w14:paraId="2883D128" w14:textId="77777777" w:rsidR="00302F23" w:rsidRDefault="00B76732">
      <w:pPr>
        <w:jc w:val="center"/>
        <w:rPr>
          <w:rFonts w:ascii="Tahoma" w:eastAsia="Tahoma" w:hAnsi="Tahoma" w:cs="Tahoma"/>
          <w:b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t>Partnership with Help Me Grow-Help Me Thrive North Texas</w:t>
      </w:r>
    </w:p>
    <w:p w14:paraId="63FBC5F8" w14:textId="77777777" w:rsidR="00302F23" w:rsidRDefault="00302F23">
      <w:pPr>
        <w:jc w:val="center"/>
        <w:rPr>
          <w:rFonts w:ascii="Tahoma" w:eastAsia="Tahoma" w:hAnsi="Tahoma" w:cs="Tahoma"/>
          <w:sz w:val="28"/>
          <w:szCs w:val="28"/>
        </w:rPr>
      </w:pPr>
    </w:p>
    <w:p w14:paraId="4CE69E26" w14:textId="77777777" w:rsidR="00302F23" w:rsidRDefault="00B76732">
      <w:pP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</w:pPr>
      <w:r>
        <w:rPr>
          <w:rFonts w:ascii="Tahoma" w:eastAsia="Tahoma" w:hAnsi="Tahoma" w:cs="Tahoma"/>
          <w:b/>
          <w:sz w:val="24"/>
          <w:szCs w:val="24"/>
          <w:highlight w:val="white"/>
          <w:u w:val="single"/>
        </w:rPr>
        <w:t>Overview</w:t>
      </w:r>
    </w:p>
    <w:p w14:paraId="464DF697" w14:textId="77777777" w:rsidR="00302F23" w:rsidRDefault="00B76732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highlight w:val="white"/>
        </w:rPr>
        <w:t xml:space="preserve">Help Me Grow North Texas </w:t>
      </w:r>
      <w:r>
        <w:rPr>
          <w:rFonts w:ascii="Tahoma" w:eastAsia="Tahoma" w:hAnsi="Tahoma" w:cs="Tahoma"/>
          <w:highlight w:val="white"/>
        </w:rPr>
        <w:t xml:space="preserve">is proud to be an affiliate of Help Me Grow, a national evidence-based model that works to promote collaboration across child-serving sectors </w:t>
      </w:r>
      <w:proofErr w:type="gramStart"/>
      <w:r>
        <w:rPr>
          <w:rFonts w:ascii="Tahoma" w:eastAsia="Tahoma" w:hAnsi="Tahoma" w:cs="Tahoma"/>
          <w:highlight w:val="white"/>
        </w:rPr>
        <w:t>in order to</w:t>
      </w:r>
      <w:proofErr w:type="gramEnd"/>
      <w:r>
        <w:rPr>
          <w:rFonts w:ascii="Tahoma" w:eastAsia="Tahoma" w:hAnsi="Tahoma" w:cs="Tahoma"/>
          <w:highlight w:val="white"/>
        </w:rPr>
        <w:t xml:space="preserve"> build a more efficient and effective system that promotes the optimal healthy development of young children ages 0 to 5. </w:t>
      </w:r>
      <w:r>
        <w:rPr>
          <w:rFonts w:ascii="Tahoma" w:eastAsia="Tahoma" w:hAnsi="Tahoma" w:cs="Tahoma"/>
        </w:rPr>
        <w:t xml:space="preserve">Help Me Grow serves to promote optimal development of all young children and identify those with developmental concerns as early as possible and connect them with appropriate services and interventions. </w:t>
      </w:r>
    </w:p>
    <w:p w14:paraId="37F9D014" w14:textId="77777777" w:rsidR="00302F23" w:rsidRDefault="00302F23">
      <w:pPr>
        <w:rPr>
          <w:rFonts w:ascii="Tahoma" w:eastAsia="Tahoma" w:hAnsi="Tahoma" w:cs="Tahoma"/>
        </w:rPr>
      </w:pPr>
    </w:p>
    <w:p w14:paraId="05B06536" w14:textId="77777777" w:rsidR="00302F23" w:rsidRDefault="00B76732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Help Me Thrive North Texas </w:t>
      </w:r>
      <w:r>
        <w:rPr>
          <w:rFonts w:ascii="Tahoma" w:eastAsia="Tahoma" w:hAnsi="Tahoma" w:cs="Tahoma"/>
          <w:highlight w:val="white"/>
        </w:rPr>
        <w:t>is a local enhancement of the Help Me Grow</w:t>
      </w:r>
      <w:r>
        <w:rPr>
          <w:rFonts w:ascii="Tahoma" w:eastAsia="Tahoma" w:hAnsi="Tahoma" w:cs="Tahoma"/>
        </w:rPr>
        <w:t xml:space="preserve"> model but focusing on youth aged 6 to 17 in North Texas to also promote optimal development of youth and connect their families with appropriate services and interventions. </w:t>
      </w:r>
    </w:p>
    <w:p w14:paraId="5B278934" w14:textId="77777777" w:rsidR="00302F23" w:rsidRDefault="00302F23">
      <w:pPr>
        <w:rPr>
          <w:rFonts w:ascii="Tahoma" w:eastAsia="Tahoma" w:hAnsi="Tahoma" w:cs="Tahoma"/>
          <w:highlight w:val="white"/>
        </w:rPr>
      </w:pPr>
    </w:p>
    <w:p w14:paraId="16C77FC3" w14:textId="77777777" w:rsidR="00302F23" w:rsidRDefault="00B76732">
      <w:pPr>
        <w:jc w:val="center"/>
        <w:rPr>
          <w:rFonts w:ascii="Tahoma" w:eastAsia="Tahoma" w:hAnsi="Tahoma" w:cs="Tahoma"/>
          <w:b/>
          <w:highlight w:val="white"/>
        </w:rPr>
      </w:pPr>
      <w:r>
        <w:rPr>
          <w:rFonts w:ascii="Tahoma" w:eastAsia="Tahoma" w:hAnsi="Tahoma" w:cs="Tahoma"/>
          <w:b/>
          <w:highlight w:val="white"/>
        </w:rPr>
        <w:t xml:space="preserve">Four cooperative core components characterize the </w:t>
      </w:r>
    </w:p>
    <w:p w14:paraId="7E7D1695" w14:textId="77777777" w:rsidR="00302F23" w:rsidRDefault="00B76732">
      <w:pPr>
        <w:jc w:val="center"/>
        <w:rPr>
          <w:rFonts w:ascii="Tahoma" w:eastAsia="Tahoma" w:hAnsi="Tahoma" w:cs="Tahoma"/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highlight w:val="white"/>
        </w:rPr>
        <w:t>Help Me Grow-Help Me Thrive system model:</w:t>
      </w:r>
    </w:p>
    <w:p w14:paraId="1FD83B8E" w14:textId="77777777" w:rsidR="00302F23" w:rsidRDefault="00302F23">
      <w:pPr>
        <w:jc w:val="center"/>
        <w:rPr>
          <w:rFonts w:ascii="Tahoma" w:eastAsia="Tahoma" w:hAnsi="Tahoma" w:cs="Tahoma"/>
          <w:b/>
          <w:sz w:val="24"/>
          <w:szCs w:val="24"/>
          <w:highlight w:val="white"/>
        </w:rPr>
      </w:pPr>
    </w:p>
    <w:p w14:paraId="45717FF1" w14:textId="77777777" w:rsidR="00302F23" w:rsidRDefault="00B76732">
      <w:pPr>
        <w:jc w:val="center"/>
        <w:rPr>
          <w:rFonts w:ascii="Tahoma" w:eastAsia="Tahoma" w:hAnsi="Tahoma" w:cs="Tahoma"/>
          <w:b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noProof/>
          <w:sz w:val="24"/>
          <w:szCs w:val="24"/>
          <w:highlight w:val="white"/>
        </w:rPr>
        <w:drawing>
          <wp:inline distT="114300" distB="114300" distL="114300" distR="114300" wp14:anchorId="32522A2F" wp14:editId="152914DC">
            <wp:extent cx="5943600" cy="32766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613B9" w14:textId="77777777" w:rsidR="00302F23" w:rsidRDefault="00302F23">
      <w:pPr>
        <w:jc w:val="center"/>
        <w:rPr>
          <w:rFonts w:ascii="Tahoma" w:eastAsia="Tahoma" w:hAnsi="Tahoma" w:cs="Tahoma"/>
          <w:b/>
          <w:sz w:val="24"/>
          <w:szCs w:val="24"/>
          <w:highlight w:val="white"/>
        </w:rPr>
      </w:pPr>
    </w:p>
    <w:p w14:paraId="516F6B82" w14:textId="77777777" w:rsidR="00302F23" w:rsidRDefault="00302F23">
      <w:pPr>
        <w:jc w:val="center"/>
        <w:rPr>
          <w:rFonts w:ascii="Tahoma" w:eastAsia="Tahoma" w:hAnsi="Tahoma" w:cs="Tahoma"/>
          <w:b/>
          <w:sz w:val="24"/>
          <w:szCs w:val="24"/>
          <w:highlight w:val="white"/>
        </w:rPr>
      </w:pPr>
    </w:p>
    <w:p w14:paraId="3A7C491F" w14:textId="77777777" w:rsidR="00302F23" w:rsidRDefault="00B76732">
      <w:pPr>
        <w:numPr>
          <w:ilvl w:val="0"/>
          <w:numId w:val="3"/>
        </w:numPr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lastRenderedPageBreak/>
        <w:t xml:space="preserve">A </w:t>
      </w:r>
      <w:r>
        <w:rPr>
          <w:rFonts w:ascii="Tahoma" w:eastAsia="Tahoma" w:hAnsi="Tahoma" w:cs="Tahoma"/>
          <w:b/>
          <w:highlight w:val="white"/>
        </w:rPr>
        <w:t>Centralized Access Point</w:t>
      </w:r>
      <w:r>
        <w:rPr>
          <w:rFonts w:ascii="Tahoma" w:eastAsia="Tahoma" w:hAnsi="Tahoma" w:cs="Tahoma"/>
          <w:highlight w:val="white"/>
        </w:rPr>
        <w:t xml:space="preserve"> (CAP) assists families and providers in connection to community-based programs and services.</w:t>
      </w:r>
    </w:p>
    <w:p w14:paraId="4D0DFD82" w14:textId="77777777" w:rsidR="00302F23" w:rsidRDefault="00B76732">
      <w:pPr>
        <w:numPr>
          <w:ilvl w:val="0"/>
          <w:numId w:val="3"/>
        </w:numPr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b/>
          <w:highlight w:val="white"/>
        </w:rPr>
        <w:t>Family and Community Outreach</w:t>
      </w:r>
      <w:r>
        <w:rPr>
          <w:rFonts w:ascii="Tahoma" w:eastAsia="Tahoma" w:hAnsi="Tahoma" w:cs="Tahoma"/>
          <w:highlight w:val="white"/>
        </w:rPr>
        <w:t xml:space="preserve"> promotes family engagement and leadership as well as outreach to the community about services, programs and events.</w:t>
      </w:r>
    </w:p>
    <w:p w14:paraId="2CC33680" w14:textId="77777777" w:rsidR="00302F23" w:rsidRDefault="00B76732">
      <w:pPr>
        <w:numPr>
          <w:ilvl w:val="0"/>
          <w:numId w:val="3"/>
        </w:numPr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b/>
          <w:highlight w:val="white"/>
        </w:rPr>
        <w:t>Provider Support and Training</w:t>
      </w:r>
      <w:r>
        <w:rPr>
          <w:rFonts w:ascii="Tahoma" w:eastAsia="Tahoma" w:hAnsi="Tahoma" w:cs="Tahoma"/>
          <w:highlight w:val="white"/>
        </w:rPr>
        <w:t xml:space="preserve"> links early childhood &amp; youth service providers to high-quality training and supports developmental screening and intervention efforts.</w:t>
      </w:r>
    </w:p>
    <w:p w14:paraId="580E90E9" w14:textId="77777777" w:rsidR="00302F23" w:rsidRDefault="00B76732">
      <w:pPr>
        <w:numPr>
          <w:ilvl w:val="0"/>
          <w:numId w:val="3"/>
        </w:numPr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b/>
          <w:highlight w:val="white"/>
        </w:rPr>
        <w:t>Data Collection &amp; Analysis</w:t>
      </w:r>
      <w:r>
        <w:rPr>
          <w:rFonts w:ascii="Tahoma" w:eastAsia="Tahoma" w:hAnsi="Tahoma" w:cs="Tahoma"/>
          <w:highlight w:val="white"/>
        </w:rPr>
        <w:t xml:space="preserve"> supports evaluation, helps identify systemic gaps, bolsters advocacy efforts, and guides continuous quality improvement.</w:t>
      </w:r>
    </w:p>
    <w:p w14:paraId="41DA0E44" w14:textId="77777777" w:rsidR="00302F23" w:rsidRDefault="00302F23">
      <w:pPr>
        <w:rPr>
          <w:rFonts w:ascii="Tahoma" w:eastAsia="Tahoma" w:hAnsi="Tahoma" w:cs="Tahoma"/>
        </w:rPr>
      </w:pPr>
    </w:p>
    <w:p w14:paraId="65621573" w14:textId="77777777" w:rsidR="00302F23" w:rsidRDefault="00B76732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  <w:u w:val="single"/>
        </w:rPr>
        <w:t>Benefits of Partnership</w:t>
      </w:r>
    </w:p>
    <w:p w14:paraId="7EDDD94E" w14:textId="77777777" w:rsidR="00302F23" w:rsidRDefault="00B76732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Help Me Grow &amp; Help Me Thrive system of care models offer a variety of benefits to community agencies and individuals:  </w:t>
      </w:r>
    </w:p>
    <w:p w14:paraId="1FE68132" w14:textId="77777777" w:rsidR="00302F23" w:rsidRDefault="00302F23">
      <w:pPr>
        <w:rPr>
          <w:rFonts w:ascii="Tahoma" w:eastAsia="Tahoma" w:hAnsi="Tahoma" w:cs="Tahoma"/>
        </w:rPr>
      </w:pPr>
    </w:p>
    <w:p w14:paraId="68F71861" w14:textId="77777777" w:rsidR="00302F23" w:rsidRDefault="00B76732">
      <w:pPr>
        <w:numPr>
          <w:ilvl w:val="0"/>
          <w:numId w:val="4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Quality materials and trainings to support optimal child &amp; youth </w:t>
      </w:r>
      <w:proofErr w:type="gramStart"/>
      <w:r>
        <w:rPr>
          <w:rFonts w:ascii="Tahoma" w:eastAsia="Tahoma" w:hAnsi="Tahoma" w:cs="Tahoma"/>
        </w:rPr>
        <w:t>development</w:t>
      </w:r>
      <w:proofErr w:type="gramEnd"/>
    </w:p>
    <w:p w14:paraId="6A6F2A6F" w14:textId="77777777" w:rsidR="00302F23" w:rsidRDefault="00B76732">
      <w:pPr>
        <w:numPr>
          <w:ilvl w:val="0"/>
          <w:numId w:val="4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Bi-directional referrals for family serving organizations through the </w:t>
      </w:r>
      <w:proofErr w:type="spellStart"/>
      <w:r>
        <w:rPr>
          <w:rFonts w:ascii="Tahoma" w:eastAsia="Tahoma" w:hAnsi="Tahoma" w:cs="Tahoma"/>
        </w:rPr>
        <w:t>FINDconnect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system</w:t>
      </w:r>
      <w:proofErr w:type="gramEnd"/>
    </w:p>
    <w:p w14:paraId="45BBE56D" w14:textId="77777777" w:rsidR="00302F23" w:rsidRDefault="00B76732">
      <w:pPr>
        <w:numPr>
          <w:ilvl w:val="0"/>
          <w:numId w:val="4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Support in implementation and/or expansion of developmental screening practice</w:t>
      </w:r>
    </w:p>
    <w:p w14:paraId="545D5F29" w14:textId="77777777" w:rsidR="00302F23" w:rsidRDefault="00B76732">
      <w:pPr>
        <w:numPr>
          <w:ilvl w:val="0"/>
          <w:numId w:val="4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Contribute to collective impact efforts to improve outcomes for all North Texas </w:t>
      </w:r>
      <w:proofErr w:type="gramStart"/>
      <w:r>
        <w:rPr>
          <w:rFonts w:ascii="Tahoma" w:eastAsia="Tahoma" w:hAnsi="Tahoma" w:cs="Tahoma"/>
        </w:rPr>
        <w:t>families</w:t>
      </w:r>
      <w:proofErr w:type="gramEnd"/>
      <w:r>
        <w:rPr>
          <w:rFonts w:ascii="Tahoma" w:eastAsia="Tahoma" w:hAnsi="Tahoma" w:cs="Tahoma"/>
        </w:rPr>
        <w:t xml:space="preserve"> </w:t>
      </w:r>
    </w:p>
    <w:p w14:paraId="1D189C8F" w14:textId="77777777" w:rsidR="00302F23" w:rsidRDefault="00B76732">
      <w:pPr>
        <w:numPr>
          <w:ilvl w:val="0"/>
          <w:numId w:val="4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Increase equitable access to quality programs for marginalized </w:t>
      </w:r>
      <w:proofErr w:type="gramStart"/>
      <w:r>
        <w:rPr>
          <w:rFonts w:ascii="Tahoma" w:eastAsia="Tahoma" w:hAnsi="Tahoma" w:cs="Tahoma"/>
        </w:rPr>
        <w:t>families</w:t>
      </w:r>
      <w:proofErr w:type="gramEnd"/>
      <w:r>
        <w:rPr>
          <w:rFonts w:ascii="Tahoma" w:eastAsia="Tahoma" w:hAnsi="Tahoma" w:cs="Tahoma"/>
        </w:rPr>
        <w:t xml:space="preserve"> </w:t>
      </w:r>
    </w:p>
    <w:p w14:paraId="543AECAB" w14:textId="77777777" w:rsidR="00302F23" w:rsidRDefault="00B76732">
      <w:pPr>
        <w:numPr>
          <w:ilvl w:val="0"/>
          <w:numId w:val="4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Provide expertise to improve early childhood-youth serving </w:t>
      </w:r>
      <w:proofErr w:type="gramStart"/>
      <w:r>
        <w:rPr>
          <w:rFonts w:ascii="Tahoma" w:eastAsia="Tahoma" w:hAnsi="Tahoma" w:cs="Tahoma"/>
        </w:rPr>
        <w:t>systems</w:t>
      </w:r>
      <w:proofErr w:type="gramEnd"/>
    </w:p>
    <w:p w14:paraId="73964A56" w14:textId="77777777" w:rsidR="00302F23" w:rsidRDefault="00B76732">
      <w:pPr>
        <w:numPr>
          <w:ilvl w:val="0"/>
          <w:numId w:val="4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Support in implementation and/or expansion of family and youth engagement and leadership </w:t>
      </w:r>
    </w:p>
    <w:p w14:paraId="67AECCDC" w14:textId="77777777" w:rsidR="00302F23" w:rsidRDefault="00302F23">
      <w:pPr>
        <w:spacing w:line="240" w:lineRule="auto"/>
        <w:jc w:val="center"/>
        <w:rPr>
          <w:rFonts w:ascii="Tahoma" w:eastAsia="Tahoma" w:hAnsi="Tahoma" w:cs="Tahoma"/>
          <w:u w:val="single"/>
        </w:rPr>
      </w:pPr>
      <w:bookmarkStart w:id="0" w:name="_heading=h.gjdgxs" w:colFirst="0" w:colLast="0"/>
      <w:bookmarkEnd w:id="0"/>
    </w:p>
    <w:p w14:paraId="37F60B6F" w14:textId="77777777" w:rsidR="00302F23" w:rsidRDefault="00B76732">
      <w:pPr>
        <w:spacing w:line="240" w:lineRule="auto"/>
        <w:rPr>
          <w:rFonts w:ascii="Tahoma" w:eastAsia="Tahoma" w:hAnsi="Tahoma" w:cs="Tahoma"/>
          <w:b/>
          <w:sz w:val="24"/>
          <w:szCs w:val="24"/>
        </w:rPr>
      </w:pPr>
      <w:bookmarkStart w:id="1" w:name="_heading=h.61vjj69mdypu" w:colFirst="0" w:colLast="0"/>
      <w:bookmarkEnd w:id="1"/>
      <w:r>
        <w:rPr>
          <w:rFonts w:ascii="Tahoma" w:eastAsia="Tahoma" w:hAnsi="Tahoma" w:cs="Tahoma"/>
          <w:b/>
          <w:color w:val="000000"/>
          <w:sz w:val="24"/>
          <w:szCs w:val="24"/>
          <w:u w:val="single"/>
        </w:rPr>
        <w:t>Partnership Pledge</w:t>
      </w:r>
    </w:p>
    <w:p w14:paraId="7521704C" w14:textId="77777777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 xml:space="preserve">Thank you for your interest in partnering with </w:t>
      </w:r>
      <w:r>
        <w:rPr>
          <w:rFonts w:ascii="Tahoma" w:eastAsia="Tahoma" w:hAnsi="Tahoma" w:cs="Tahoma"/>
        </w:rPr>
        <w:t>us</w:t>
      </w:r>
      <w:r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color w:val="000000"/>
        </w:rPr>
        <w:t>lease feel free to check as many of the boxes that pertain to you</w:t>
      </w:r>
      <w:r>
        <w:rPr>
          <w:rFonts w:ascii="Tahoma" w:eastAsia="Tahoma" w:hAnsi="Tahoma" w:cs="Tahoma"/>
        </w:rPr>
        <w:t xml:space="preserve"> or your organization. </w:t>
      </w:r>
    </w:p>
    <w:p w14:paraId="1EDDFEAF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458048C7" w14:textId="77777777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As a partner of Help Me Grow North Texas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color w:val="000000"/>
        </w:rPr>
        <w:t>Help Me Th</w:t>
      </w:r>
      <w:r>
        <w:rPr>
          <w:rFonts w:ascii="Tahoma" w:eastAsia="Tahoma" w:hAnsi="Tahoma" w:cs="Tahoma"/>
        </w:rPr>
        <w:t>rive</w:t>
      </w:r>
      <w:r>
        <w:rPr>
          <w:rFonts w:ascii="Tahoma" w:eastAsia="Tahoma" w:hAnsi="Tahoma" w:cs="Tahoma"/>
          <w:color w:val="000000"/>
        </w:rPr>
        <w:t>, I pledge to:</w:t>
      </w:r>
      <w:r>
        <w:rPr>
          <w:rFonts w:ascii="Tahoma" w:eastAsia="Tahoma" w:hAnsi="Tahoma" w:cs="Tahoma"/>
        </w:rPr>
        <w:br/>
      </w:r>
    </w:p>
    <w:p w14:paraId="6574E5E3" w14:textId="03F32446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141076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>Implement a developmental screening practice </w:t>
      </w:r>
      <w:r w:rsidR="00B76732">
        <w:rPr>
          <w:rFonts w:ascii="Tahoma" w:eastAsia="Tahoma" w:hAnsi="Tahoma" w:cs="Tahoma"/>
        </w:rPr>
        <w:t xml:space="preserve">for young </w:t>
      </w:r>
      <w:proofErr w:type="gramStart"/>
      <w:r w:rsidR="00B76732">
        <w:rPr>
          <w:rFonts w:ascii="Tahoma" w:eastAsia="Tahoma" w:hAnsi="Tahoma" w:cs="Tahoma"/>
        </w:rPr>
        <w:t>children</w:t>
      </w:r>
      <w:proofErr w:type="gramEnd"/>
    </w:p>
    <w:p w14:paraId="50A42F5F" w14:textId="5667D822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186689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 xml:space="preserve">Promote universal (meaning “to all”) developmental </w:t>
      </w:r>
      <w:proofErr w:type="gramStart"/>
      <w:r w:rsidR="00B76732">
        <w:rPr>
          <w:rFonts w:ascii="Tahoma" w:eastAsia="Tahoma" w:hAnsi="Tahoma" w:cs="Tahoma"/>
          <w:color w:val="000000"/>
        </w:rPr>
        <w:t>screenings</w:t>
      </w:r>
      <w:proofErr w:type="gramEnd"/>
    </w:p>
    <w:p w14:paraId="45BA3DA8" w14:textId="3099A043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77656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 xml:space="preserve">Promote optimal, healthy child &amp; youth </w:t>
      </w:r>
      <w:proofErr w:type="gramStart"/>
      <w:r w:rsidR="00B76732">
        <w:rPr>
          <w:rFonts w:ascii="Tahoma" w:eastAsia="Tahoma" w:hAnsi="Tahoma" w:cs="Tahoma"/>
          <w:color w:val="000000"/>
        </w:rPr>
        <w:t>development</w:t>
      </w:r>
      <w:proofErr w:type="gramEnd"/>
    </w:p>
    <w:p w14:paraId="14DC3053" w14:textId="5DA50999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55860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>Share about Help Me Grow</w:t>
      </w:r>
      <w:r w:rsidR="00B76732">
        <w:rPr>
          <w:rFonts w:ascii="Tahoma" w:eastAsia="Tahoma" w:hAnsi="Tahoma" w:cs="Tahoma"/>
        </w:rPr>
        <w:t xml:space="preserve">-Help Me Thrive </w:t>
      </w:r>
      <w:r w:rsidR="00B76732">
        <w:rPr>
          <w:rFonts w:ascii="Tahoma" w:eastAsia="Tahoma" w:hAnsi="Tahoma" w:cs="Tahoma"/>
          <w:color w:val="000000"/>
        </w:rPr>
        <w:t xml:space="preserve">with families and community </w:t>
      </w:r>
      <w:proofErr w:type="gramStart"/>
      <w:r w:rsidR="00B76732">
        <w:rPr>
          <w:rFonts w:ascii="Tahoma" w:eastAsia="Tahoma" w:hAnsi="Tahoma" w:cs="Tahoma"/>
          <w:color w:val="000000"/>
        </w:rPr>
        <w:t>partners</w:t>
      </w:r>
      <w:proofErr w:type="gramEnd"/>
      <w:r w:rsidR="00B76732">
        <w:rPr>
          <w:rFonts w:ascii="Tahoma" w:eastAsia="Tahoma" w:hAnsi="Tahoma" w:cs="Tahoma"/>
          <w:color w:val="000000"/>
        </w:rPr>
        <w:t> </w:t>
      </w:r>
    </w:p>
    <w:p w14:paraId="5E368EE8" w14:textId="1F6E2AEB" w:rsidR="00302F23" w:rsidRDefault="00CA7FFA" w:rsidP="00BC6E2D">
      <w:pPr>
        <w:spacing w:line="240" w:lineRule="auto"/>
        <w:ind w:left="720" w:hanging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9320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</w:rPr>
        <w:t xml:space="preserve"> </w:t>
      </w:r>
      <w:r w:rsidR="00BC6E2D">
        <w:rPr>
          <w:rFonts w:ascii="Tahoma" w:eastAsia="Tahoma" w:hAnsi="Tahoma" w:cs="Tahoma"/>
        </w:rPr>
        <w:tab/>
      </w:r>
      <w:r w:rsidR="00B76732">
        <w:rPr>
          <w:rFonts w:ascii="Tahoma" w:eastAsia="Tahoma" w:hAnsi="Tahoma" w:cs="Tahoma"/>
        </w:rPr>
        <w:t xml:space="preserve">Follow the process to be listed as a resource in our </w:t>
      </w:r>
      <w:proofErr w:type="spellStart"/>
      <w:r w:rsidR="00B76732">
        <w:rPr>
          <w:rFonts w:ascii="Tahoma" w:eastAsia="Tahoma" w:hAnsi="Tahoma" w:cs="Tahoma"/>
        </w:rPr>
        <w:t>FINDconnect</w:t>
      </w:r>
      <w:proofErr w:type="spellEnd"/>
      <w:r w:rsidR="00B76732">
        <w:rPr>
          <w:rFonts w:ascii="Tahoma" w:eastAsia="Tahoma" w:hAnsi="Tahoma" w:cs="Tahoma"/>
        </w:rPr>
        <w:t xml:space="preserve"> directory with the acknowledgement that you will be contacted quarterly for any resource </w:t>
      </w:r>
      <w:proofErr w:type="gramStart"/>
      <w:r w:rsidR="00B76732">
        <w:rPr>
          <w:rFonts w:ascii="Tahoma" w:eastAsia="Tahoma" w:hAnsi="Tahoma" w:cs="Tahoma"/>
        </w:rPr>
        <w:t>updates</w:t>
      </w:r>
      <w:proofErr w:type="gramEnd"/>
      <w:r w:rsidR="00B76732">
        <w:rPr>
          <w:rFonts w:ascii="Tahoma" w:eastAsia="Tahoma" w:hAnsi="Tahoma" w:cs="Tahoma"/>
        </w:rPr>
        <w:t xml:space="preserve"> </w:t>
      </w:r>
    </w:p>
    <w:p w14:paraId="6E15414E" w14:textId="1ECBC0A4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1042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>Identify service gaps and barriers within the community/</w:t>
      </w:r>
      <w:proofErr w:type="gramStart"/>
      <w:r w:rsidR="00B76732">
        <w:rPr>
          <w:rFonts w:ascii="Tahoma" w:eastAsia="Tahoma" w:hAnsi="Tahoma" w:cs="Tahoma"/>
          <w:color w:val="000000"/>
        </w:rPr>
        <w:t>region</w:t>
      </w:r>
      <w:proofErr w:type="gramEnd"/>
    </w:p>
    <w:p w14:paraId="4077442C" w14:textId="09AA28ED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118635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 xml:space="preserve">Attend general collaborative meetings twice a </w:t>
      </w:r>
      <w:proofErr w:type="gramStart"/>
      <w:r w:rsidR="00B76732">
        <w:rPr>
          <w:rFonts w:ascii="Tahoma" w:eastAsia="Tahoma" w:hAnsi="Tahoma" w:cs="Tahoma"/>
          <w:color w:val="000000"/>
        </w:rPr>
        <w:t>year</w:t>
      </w:r>
      <w:proofErr w:type="gramEnd"/>
      <w:r w:rsidR="00B76732">
        <w:rPr>
          <w:rFonts w:ascii="Tahoma" w:eastAsia="Tahoma" w:hAnsi="Tahoma" w:cs="Tahoma"/>
          <w:color w:val="000000"/>
        </w:rPr>
        <w:t> </w:t>
      </w:r>
    </w:p>
    <w:p w14:paraId="3A7F291F" w14:textId="5FF0BB4D" w:rsidR="00302F23" w:rsidRDefault="00CA7FFA" w:rsidP="00BC6E2D">
      <w:pPr>
        <w:tabs>
          <w:tab w:val="left" w:pos="360"/>
        </w:tabs>
        <w:spacing w:line="240" w:lineRule="auto"/>
        <w:ind w:left="720" w:hanging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126672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>Participate in one or more of the five subcommittees that meet quarterly (Data, Marketing, Centralized Access, Provider Support &amp; Training, &amp; Family Engagement)</w:t>
      </w:r>
    </w:p>
    <w:p w14:paraId="3B595BA2" w14:textId="46BBDC72" w:rsidR="00302F23" w:rsidRDefault="00CA7FFA" w:rsidP="00BC6E2D">
      <w:pPr>
        <w:spacing w:line="240" w:lineRule="auto"/>
        <w:ind w:left="720" w:hanging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4830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</w:rPr>
        <w:t xml:space="preserve"> </w:t>
      </w:r>
      <w:r w:rsidR="00BC6E2D">
        <w:rPr>
          <w:rFonts w:ascii="Tahoma" w:eastAsia="Tahoma" w:hAnsi="Tahoma" w:cs="Tahoma"/>
        </w:rPr>
        <w:tab/>
      </w:r>
      <w:r w:rsidR="00B76732">
        <w:rPr>
          <w:rFonts w:ascii="Tahoma" w:eastAsia="Tahoma" w:hAnsi="Tahoma" w:cs="Tahoma"/>
        </w:rPr>
        <w:t>Attend the Early Childhood Wellness Council (western side of region), the Family Wellness Council (eastern side of region), or the MHMR Tarrant Youth Community Advisory Committee</w:t>
      </w:r>
    </w:p>
    <w:p w14:paraId="6E1D39BA" w14:textId="0F664CE8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155496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</w:rPr>
        <w:t xml:space="preserve"> </w:t>
      </w:r>
      <w:r w:rsidR="00BC6E2D">
        <w:rPr>
          <w:rFonts w:ascii="Tahoma" w:eastAsia="Tahoma" w:hAnsi="Tahoma" w:cs="Tahoma"/>
        </w:rPr>
        <w:tab/>
      </w:r>
      <w:r w:rsidR="00B76732">
        <w:rPr>
          <w:rFonts w:ascii="Tahoma" w:eastAsia="Tahoma" w:hAnsi="Tahoma" w:cs="Tahoma"/>
        </w:rPr>
        <w:t>Recommend/or become a Family or Youth Partners for HMG or HMT</w:t>
      </w:r>
    </w:p>
    <w:p w14:paraId="723C99A4" w14:textId="77777777" w:rsidR="00302F23" w:rsidRPr="00700EF7" w:rsidRDefault="00B76732" w:rsidP="00700EF7">
      <w:pPr>
        <w:pStyle w:val="ListParagraph"/>
        <w:numPr>
          <w:ilvl w:val="0"/>
          <w:numId w:val="5"/>
        </w:numPr>
        <w:spacing w:line="240" w:lineRule="auto"/>
        <w:rPr>
          <w:rFonts w:ascii="Tahoma" w:eastAsia="Tahoma" w:hAnsi="Tahoma" w:cs="Tahoma"/>
        </w:rPr>
      </w:pPr>
      <w:r w:rsidRPr="00700EF7">
        <w:rPr>
          <w:rFonts w:ascii="Tahoma" w:eastAsia="Tahoma" w:hAnsi="Tahoma" w:cs="Tahoma"/>
        </w:rPr>
        <w:t xml:space="preserve">Click </w:t>
      </w:r>
      <w:hyperlink r:id="rId12">
        <w:r w:rsidRPr="00700EF7">
          <w:rPr>
            <w:rFonts w:ascii="Tahoma" w:eastAsia="Tahoma" w:hAnsi="Tahoma" w:cs="Tahoma"/>
            <w:color w:val="1155CC"/>
            <w:u w:val="single"/>
          </w:rPr>
          <w:t>here</w:t>
        </w:r>
      </w:hyperlink>
      <w:r w:rsidRPr="00700EF7">
        <w:rPr>
          <w:rFonts w:ascii="Tahoma" w:eastAsia="Tahoma" w:hAnsi="Tahoma" w:cs="Tahoma"/>
        </w:rPr>
        <w:t xml:space="preserve"> for more information on family partner engagement</w:t>
      </w:r>
    </w:p>
    <w:p w14:paraId="19DF1933" w14:textId="1F510121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-117442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 xml:space="preserve">Offer </w:t>
      </w:r>
      <w:r w:rsidR="00BC6E2D">
        <w:rPr>
          <w:rFonts w:ascii="Tahoma" w:eastAsia="Tahoma" w:hAnsi="Tahoma" w:cs="Tahoma"/>
          <w:color w:val="000000"/>
        </w:rPr>
        <w:t>evidence-based</w:t>
      </w:r>
      <w:r w:rsidR="00B76732">
        <w:rPr>
          <w:rFonts w:ascii="Tahoma" w:eastAsia="Tahoma" w:hAnsi="Tahoma" w:cs="Tahoma"/>
          <w:color w:val="000000"/>
        </w:rPr>
        <w:t xml:space="preserve"> trainings to the </w:t>
      </w:r>
      <w:proofErr w:type="gramStart"/>
      <w:r w:rsidR="00B76732">
        <w:rPr>
          <w:rFonts w:ascii="Tahoma" w:eastAsia="Tahoma" w:hAnsi="Tahoma" w:cs="Tahoma"/>
          <w:color w:val="000000"/>
        </w:rPr>
        <w:t>community</w:t>
      </w:r>
      <w:proofErr w:type="gramEnd"/>
    </w:p>
    <w:p w14:paraId="1ED66D4E" w14:textId="01A51114" w:rsidR="00302F23" w:rsidRDefault="00CA7FFA" w:rsidP="00BC6E2D">
      <w:pPr>
        <w:spacing w:line="240" w:lineRule="auto"/>
        <w:ind w:left="360"/>
        <w:rPr>
          <w:rFonts w:ascii="Tahoma" w:eastAsia="Tahoma" w:hAnsi="Tahoma" w:cs="Tahoma"/>
          <w:color w:val="000000"/>
        </w:rPr>
      </w:pPr>
      <w:sdt>
        <w:sdtPr>
          <w:rPr>
            <w:rFonts w:ascii="Tahoma" w:eastAsia="Tahoma" w:hAnsi="Tahoma" w:cs="Tahoma"/>
            <w:color w:val="000000"/>
          </w:rPr>
          <w:id w:val="3903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D">
            <w:rPr>
              <w:rFonts w:ascii="MS Gothic" w:eastAsia="MS Gothic" w:hAnsi="MS Gothic" w:cs="Tahoma" w:hint="eastAsia"/>
              <w:color w:val="000000"/>
            </w:rPr>
            <w:t>☐</w:t>
          </w:r>
        </w:sdtContent>
      </w:sdt>
      <w:r w:rsidR="00BC6E2D">
        <w:rPr>
          <w:rFonts w:ascii="Tahoma" w:eastAsia="Tahoma" w:hAnsi="Tahoma" w:cs="Tahoma"/>
          <w:color w:val="000000"/>
        </w:rPr>
        <w:t xml:space="preserve"> </w:t>
      </w:r>
      <w:r w:rsidR="00BC6E2D">
        <w:rPr>
          <w:rFonts w:ascii="Tahoma" w:eastAsia="Tahoma" w:hAnsi="Tahoma" w:cs="Tahoma"/>
          <w:color w:val="000000"/>
        </w:rPr>
        <w:tab/>
      </w:r>
      <w:r w:rsidR="00B76732">
        <w:rPr>
          <w:rFonts w:ascii="Tahoma" w:eastAsia="Tahoma" w:hAnsi="Tahoma" w:cs="Tahoma"/>
          <w:color w:val="000000"/>
        </w:rPr>
        <w:t xml:space="preserve">Other: </w:t>
      </w:r>
      <w:r w:rsidR="00BC6E2D">
        <w:rPr>
          <w:rFonts w:ascii="Tahoma" w:eastAsia="Tahoma" w:hAnsi="Tahoma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C6E2D">
        <w:rPr>
          <w:rFonts w:ascii="Tahoma" w:eastAsia="Tahoma" w:hAnsi="Tahoma" w:cs="Tahoma"/>
          <w:color w:val="000000"/>
        </w:rPr>
        <w:instrText xml:space="preserve"> FORMTEXT </w:instrText>
      </w:r>
      <w:r w:rsidR="00BC6E2D">
        <w:rPr>
          <w:rFonts w:ascii="Tahoma" w:eastAsia="Tahoma" w:hAnsi="Tahoma" w:cs="Tahoma"/>
          <w:color w:val="000000"/>
        </w:rPr>
      </w:r>
      <w:r w:rsidR="00BC6E2D">
        <w:rPr>
          <w:rFonts w:ascii="Tahoma" w:eastAsia="Tahoma" w:hAnsi="Tahoma" w:cs="Tahoma"/>
          <w:color w:val="000000"/>
        </w:rPr>
        <w:fldChar w:fldCharType="separate"/>
      </w:r>
      <w:r w:rsidR="00BC6E2D">
        <w:rPr>
          <w:rFonts w:ascii="Tahoma" w:eastAsia="Tahoma" w:hAnsi="Tahoma" w:cs="Tahoma"/>
          <w:noProof/>
          <w:color w:val="000000"/>
        </w:rPr>
        <w:t> </w:t>
      </w:r>
      <w:r w:rsidR="00BC6E2D">
        <w:rPr>
          <w:rFonts w:ascii="Tahoma" w:eastAsia="Tahoma" w:hAnsi="Tahoma" w:cs="Tahoma"/>
          <w:noProof/>
          <w:color w:val="000000"/>
        </w:rPr>
        <w:t> </w:t>
      </w:r>
      <w:r w:rsidR="00BC6E2D">
        <w:rPr>
          <w:rFonts w:ascii="Tahoma" w:eastAsia="Tahoma" w:hAnsi="Tahoma" w:cs="Tahoma"/>
          <w:noProof/>
          <w:color w:val="000000"/>
        </w:rPr>
        <w:t> </w:t>
      </w:r>
      <w:r w:rsidR="00BC6E2D">
        <w:rPr>
          <w:rFonts w:ascii="Tahoma" w:eastAsia="Tahoma" w:hAnsi="Tahoma" w:cs="Tahoma"/>
          <w:noProof/>
          <w:color w:val="000000"/>
        </w:rPr>
        <w:t> </w:t>
      </w:r>
      <w:r w:rsidR="00BC6E2D">
        <w:rPr>
          <w:rFonts w:ascii="Tahoma" w:eastAsia="Tahoma" w:hAnsi="Tahoma" w:cs="Tahoma"/>
          <w:noProof/>
          <w:color w:val="000000"/>
        </w:rPr>
        <w:t> </w:t>
      </w:r>
      <w:r w:rsidR="00BC6E2D">
        <w:rPr>
          <w:rFonts w:ascii="Tahoma" w:eastAsia="Tahoma" w:hAnsi="Tahoma" w:cs="Tahoma"/>
          <w:color w:val="000000"/>
        </w:rPr>
        <w:fldChar w:fldCharType="end"/>
      </w:r>
      <w:bookmarkEnd w:id="2"/>
    </w:p>
    <w:p w14:paraId="232C1085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6C828738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668A656E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666210FD" w14:textId="09911FEA" w:rsidR="00302F23" w:rsidRDefault="00BC6E2D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Tahoma" w:eastAsia="Tahoma" w:hAnsi="Tahoma" w:cs="Tahoma"/>
          <w:color w:val="000000"/>
        </w:rPr>
        <w:instrText xml:space="preserve"> FORMTEXT </w:instrText>
      </w:r>
      <w:r>
        <w:rPr>
          <w:rFonts w:ascii="Tahoma" w:eastAsia="Tahoma" w:hAnsi="Tahoma" w:cs="Tahoma"/>
          <w:color w:val="000000"/>
        </w:rPr>
      </w:r>
      <w:r>
        <w:rPr>
          <w:rFonts w:ascii="Tahoma" w:eastAsia="Tahoma" w:hAnsi="Tahoma" w:cs="Tahoma"/>
          <w:color w:val="000000"/>
        </w:rPr>
        <w:fldChar w:fldCharType="separate"/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color w:val="000000"/>
        </w:rPr>
        <w:fldChar w:fldCharType="end"/>
      </w:r>
      <w:bookmarkEnd w:id="3"/>
      <w:r w:rsidR="00B76732">
        <w:rPr>
          <w:rFonts w:ascii="Tahoma" w:eastAsia="Tahoma" w:hAnsi="Tahoma" w:cs="Tahoma"/>
          <w:color w:val="000000"/>
        </w:rPr>
        <w:t xml:space="preserve">           </w:t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34D74">
        <w:rPr>
          <w:rFonts w:ascii="Tahoma" w:eastAsia="Tahoma" w:hAnsi="Tahoma" w:cs="Tahoma"/>
          <w:color w:val="000000"/>
        </w:rPr>
        <w:instrText xml:space="preserve"> FORMTEXT </w:instrText>
      </w:r>
      <w:r w:rsidR="00934D74">
        <w:rPr>
          <w:rFonts w:ascii="Tahoma" w:eastAsia="Tahoma" w:hAnsi="Tahoma" w:cs="Tahoma"/>
          <w:color w:val="000000"/>
        </w:rPr>
      </w:r>
      <w:r w:rsidR="00934D74">
        <w:rPr>
          <w:rFonts w:ascii="Tahoma" w:eastAsia="Tahoma" w:hAnsi="Tahoma" w:cs="Tahoma"/>
          <w:color w:val="000000"/>
        </w:rPr>
        <w:fldChar w:fldCharType="separate"/>
      </w:r>
      <w:r w:rsidR="00934D74">
        <w:rPr>
          <w:rFonts w:ascii="Tahoma" w:eastAsia="Tahoma" w:hAnsi="Tahoma" w:cs="Tahoma"/>
          <w:noProof/>
          <w:color w:val="000000"/>
        </w:rPr>
        <w:t> </w:t>
      </w:r>
      <w:r w:rsidR="00934D74">
        <w:rPr>
          <w:rFonts w:ascii="Tahoma" w:eastAsia="Tahoma" w:hAnsi="Tahoma" w:cs="Tahoma"/>
          <w:noProof/>
          <w:color w:val="000000"/>
        </w:rPr>
        <w:t> </w:t>
      </w:r>
      <w:r w:rsidR="00934D74">
        <w:rPr>
          <w:rFonts w:ascii="Tahoma" w:eastAsia="Tahoma" w:hAnsi="Tahoma" w:cs="Tahoma"/>
          <w:noProof/>
          <w:color w:val="000000"/>
        </w:rPr>
        <w:t> </w:t>
      </w:r>
      <w:r w:rsidR="00934D74">
        <w:rPr>
          <w:rFonts w:ascii="Tahoma" w:eastAsia="Tahoma" w:hAnsi="Tahoma" w:cs="Tahoma"/>
          <w:noProof/>
          <w:color w:val="000000"/>
        </w:rPr>
        <w:t> </w:t>
      </w:r>
      <w:r w:rsidR="00934D74">
        <w:rPr>
          <w:rFonts w:ascii="Tahoma" w:eastAsia="Tahoma" w:hAnsi="Tahoma" w:cs="Tahoma"/>
          <w:noProof/>
          <w:color w:val="000000"/>
        </w:rPr>
        <w:t> </w:t>
      </w:r>
      <w:r w:rsidR="00934D74">
        <w:rPr>
          <w:rFonts w:ascii="Tahoma" w:eastAsia="Tahoma" w:hAnsi="Tahoma" w:cs="Tahoma"/>
          <w:color w:val="000000"/>
        </w:rPr>
        <w:fldChar w:fldCharType="end"/>
      </w:r>
      <w:bookmarkEnd w:id="4"/>
    </w:p>
    <w:p w14:paraId="5B32A68E" w14:textId="07FD75C8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Partner Name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 w:rsidR="00934D74"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>Partner Agency</w:t>
      </w:r>
    </w:p>
    <w:p w14:paraId="412C7DF6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62E9212E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58E7A2EB" w14:textId="6E6F8B23" w:rsidR="00934D74" w:rsidRDefault="00934D74">
      <w:pPr>
        <w:spacing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Tahoma" w:eastAsia="Tahoma" w:hAnsi="Tahoma" w:cs="Tahoma"/>
          <w:color w:val="000000"/>
        </w:rPr>
        <w:instrText xml:space="preserve"> FORMTEXT </w:instrText>
      </w:r>
      <w:r>
        <w:rPr>
          <w:rFonts w:ascii="Tahoma" w:eastAsia="Tahoma" w:hAnsi="Tahoma" w:cs="Tahoma"/>
          <w:color w:val="000000"/>
        </w:rPr>
      </w:r>
      <w:r>
        <w:rPr>
          <w:rFonts w:ascii="Tahoma" w:eastAsia="Tahoma" w:hAnsi="Tahoma" w:cs="Tahoma"/>
          <w:color w:val="000000"/>
        </w:rPr>
        <w:fldChar w:fldCharType="separate"/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color w:val="000000"/>
        </w:rPr>
        <w:fldChar w:fldCharType="end"/>
      </w:r>
      <w:bookmarkEnd w:id="5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Tahoma" w:eastAsia="Tahoma" w:hAnsi="Tahoma" w:cs="Tahoma"/>
          <w:color w:val="000000"/>
        </w:rPr>
        <w:instrText xml:space="preserve"> FORMTEXT </w:instrText>
      </w:r>
      <w:r>
        <w:rPr>
          <w:rFonts w:ascii="Tahoma" w:eastAsia="Tahoma" w:hAnsi="Tahoma" w:cs="Tahoma"/>
          <w:color w:val="000000"/>
        </w:rPr>
      </w:r>
      <w:r>
        <w:rPr>
          <w:rFonts w:ascii="Tahoma" w:eastAsia="Tahoma" w:hAnsi="Tahoma" w:cs="Tahoma"/>
          <w:color w:val="000000"/>
        </w:rPr>
        <w:fldChar w:fldCharType="separate"/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noProof/>
          <w:color w:val="000000"/>
        </w:rPr>
        <w:t> </w:t>
      </w:r>
      <w:r>
        <w:rPr>
          <w:rFonts w:ascii="Tahoma" w:eastAsia="Tahoma" w:hAnsi="Tahoma" w:cs="Tahoma"/>
          <w:color w:val="000000"/>
        </w:rPr>
        <w:fldChar w:fldCharType="end"/>
      </w:r>
      <w:bookmarkEnd w:id="6"/>
    </w:p>
    <w:p w14:paraId="45C45811" w14:textId="1F799355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 xml:space="preserve">Partner Contact Information             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</w:rPr>
        <w:tab/>
      </w:r>
      <w:r w:rsidR="00934D74">
        <w:rPr>
          <w:rFonts w:ascii="Tahoma" w:eastAsia="Tahoma" w:hAnsi="Tahoma" w:cs="Tahoma"/>
        </w:rPr>
        <w:tab/>
      </w:r>
      <w:r w:rsidR="00934D74">
        <w:rPr>
          <w:rFonts w:ascii="Tahoma" w:eastAsia="Tahoma" w:hAnsi="Tahoma" w:cs="Tahoma"/>
        </w:rPr>
        <w:tab/>
      </w:r>
      <w:r w:rsidR="00934D74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color w:val="000000"/>
        </w:rPr>
        <w:t>Date</w:t>
      </w:r>
    </w:p>
    <w:p w14:paraId="18735746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6229AABE" w14:textId="77777777" w:rsidR="00934D74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 xml:space="preserve">If you have questions related to the partnership pledge or would like to submit your pledge, please email us at </w:t>
      </w:r>
      <w:hyperlink r:id="rId13" w:history="1">
        <w:r w:rsidRPr="00E944BF">
          <w:rPr>
            <w:rStyle w:val="Hyperlink"/>
            <w:rFonts w:ascii="Tahoma" w:eastAsia="Tahoma" w:hAnsi="Tahoma" w:cs="Tahoma"/>
          </w:rPr>
          <w:t>Info@HelpMeGrowNorthTexas.org</w:t>
        </w:r>
      </w:hyperlink>
      <w:r>
        <w:rPr>
          <w:rFonts w:ascii="Tahoma" w:eastAsia="Tahoma" w:hAnsi="Tahoma" w:cs="Tahoma"/>
          <w:color w:val="000000"/>
        </w:rPr>
        <w:t xml:space="preserve"> for Help Me Grow or </w:t>
      </w:r>
      <w:hyperlink r:id="rId14" w:history="1">
        <w:r w:rsidRPr="00E944BF">
          <w:rPr>
            <w:rStyle w:val="Hyperlink"/>
            <w:rFonts w:ascii="Tahoma" w:eastAsia="Tahoma" w:hAnsi="Tahoma" w:cs="Tahoma"/>
          </w:rPr>
          <w:t>Info@HelpMeThriveNorthTexas.org</w:t>
        </w:r>
      </w:hyperlink>
      <w:r>
        <w:rPr>
          <w:rFonts w:ascii="Tahoma" w:eastAsia="Tahoma" w:hAnsi="Tahoma" w:cs="Tahoma"/>
          <w:color w:val="000000"/>
        </w:rPr>
        <w:t xml:space="preserve"> for Help Me Thrive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color w:val="000000"/>
        </w:rPr>
        <w:t> Y</w:t>
      </w:r>
      <w:r>
        <w:rPr>
          <w:rFonts w:ascii="Tahoma" w:eastAsia="Tahoma" w:hAnsi="Tahoma" w:cs="Tahoma"/>
        </w:rPr>
        <w:t xml:space="preserve">ou can also fill out the pledge in a survey form by clicking on </w:t>
      </w:r>
      <w:hyperlink r:id="rId15">
        <w:r>
          <w:rPr>
            <w:rFonts w:ascii="Tahoma" w:eastAsia="Tahoma" w:hAnsi="Tahoma" w:cs="Tahoma"/>
            <w:color w:val="1155CC"/>
            <w:u w:val="single"/>
          </w:rPr>
          <w:t>this link</w:t>
        </w:r>
      </w:hyperlink>
      <w:r>
        <w:rPr>
          <w:rFonts w:ascii="Tahoma" w:eastAsia="Tahoma" w:hAnsi="Tahoma" w:cs="Tahoma"/>
        </w:rPr>
        <w:t xml:space="preserve">. </w:t>
      </w:r>
    </w:p>
    <w:p w14:paraId="481C225E" w14:textId="77777777" w:rsidR="00934D74" w:rsidRDefault="00934D74">
      <w:pPr>
        <w:spacing w:line="240" w:lineRule="auto"/>
        <w:rPr>
          <w:rFonts w:ascii="Tahoma" w:eastAsia="Tahoma" w:hAnsi="Tahoma" w:cs="Tahoma"/>
        </w:rPr>
      </w:pPr>
    </w:p>
    <w:p w14:paraId="1BE7DCC4" w14:textId="73881F0D" w:rsidR="00302F23" w:rsidRDefault="00B76732">
      <w:pPr>
        <w:spacing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After your partner pledge has been received, a Help Me Grow staff or leadership team member will contact you with next steps to support your partnership. </w:t>
      </w:r>
    </w:p>
    <w:p w14:paraId="290D17DB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4F4BF4C1" w14:textId="77777777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You can find more information on our websites and social media: </w:t>
      </w:r>
    </w:p>
    <w:p w14:paraId="2FF96934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0E45C89C" w14:textId="77777777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Help Me Grow North Texas</w:t>
      </w:r>
    </w:p>
    <w:p w14:paraId="262DBE8C" w14:textId="77777777" w:rsidR="00302F23" w:rsidRDefault="00CA7FFA">
      <w:pPr>
        <w:spacing w:line="240" w:lineRule="auto"/>
        <w:rPr>
          <w:rFonts w:ascii="Tahoma" w:eastAsia="Tahoma" w:hAnsi="Tahoma" w:cs="Tahoma"/>
        </w:rPr>
      </w:pPr>
      <w:hyperlink r:id="rId16">
        <w:r w:rsidR="00B76732">
          <w:rPr>
            <w:rFonts w:ascii="Tahoma" w:eastAsia="Tahoma" w:hAnsi="Tahoma" w:cs="Tahoma"/>
            <w:color w:val="1155CC"/>
            <w:u w:val="single"/>
          </w:rPr>
          <w:t>www.HelpMeGrowNorthTexas.org</w:t>
        </w:r>
      </w:hyperlink>
      <w:r w:rsidR="00B76732">
        <w:rPr>
          <w:rFonts w:ascii="Tahoma" w:eastAsia="Tahoma" w:hAnsi="Tahoma" w:cs="Tahoma"/>
        </w:rPr>
        <w:t xml:space="preserve"> </w:t>
      </w:r>
    </w:p>
    <w:p w14:paraId="43F3CB57" w14:textId="77777777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844-NTX-KIDS</w:t>
      </w:r>
    </w:p>
    <w:p w14:paraId="36D9A73C" w14:textId="2545A359" w:rsidR="00934D74" w:rsidRDefault="00934D74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noProof/>
        </w:rPr>
        <w:drawing>
          <wp:inline distT="0" distB="0" distL="0" distR="0" wp14:anchorId="44B6395A" wp14:editId="6368CD4E">
            <wp:extent cx="184508" cy="182880"/>
            <wp:effectExtent l="0" t="0" r="6350" b="7620"/>
            <wp:docPr id="1" name="Picture 1" descr="A blue circle with a white letter f in it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white letter f in it&#10;&#10;Description automatically generated">
                      <a:hlinkClick r:id="rId17"/>
                    </pic:cNvPr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6" t="11690" r="10652" b="10995"/>
                    <a:stretch/>
                  </pic:blipFill>
                  <pic:spPr bwMode="auto">
                    <a:xfrm>
                      <a:off x="0" y="0"/>
                      <a:ext cx="184508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noProof/>
        </w:rPr>
        <w:drawing>
          <wp:inline distT="0" distB="0" distL="0" distR="0" wp14:anchorId="7B9854CF" wp14:editId="04343F30">
            <wp:extent cx="185783" cy="182880"/>
            <wp:effectExtent l="0" t="0" r="5080" b="7620"/>
            <wp:docPr id="8" name="Picture 8" descr="A logo of a camera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of a camera&#10;&#10;Description automatically generated">
                      <a:hlinkClick r:id="rId19"/>
                    </pic:cNvPr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5" t="9690" r="8177" b="8826"/>
                    <a:stretch/>
                  </pic:blipFill>
                  <pic:spPr bwMode="auto">
                    <a:xfrm>
                      <a:off x="0" y="0"/>
                      <a:ext cx="185783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C9135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p w14:paraId="14EB9ED5" w14:textId="77777777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Help Me Thrive North Texas</w:t>
      </w:r>
    </w:p>
    <w:p w14:paraId="2E391F88" w14:textId="77777777" w:rsidR="00302F23" w:rsidRDefault="00CA7FFA">
      <w:pPr>
        <w:spacing w:line="240" w:lineRule="auto"/>
        <w:rPr>
          <w:rFonts w:ascii="Tahoma" w:eastAsia="Tahoma" w:hAnsi="Tahoma" w:cs="Tahoma"/>
        </w:rPr>
      </w:pPr>
      <w:hyperlink r:id="rId21">
        <w:r w:rsidR="00B76732">
          <w:rPr>
            <w:rFonts w:ascii="Tahoma" w:eastAsia="Tahoma" w:hAnsi="Tahoma" w:cs="Tahoma"/>
            <w:color w:val="1155CC"/>
            <w:u w:val="single"/>
          </w:rPr>
          <w:t>www.HelpMeThriveNorthTexas.org</w:t>
        </w:r>
      </w:hyperlink>
      <w:r w:rsidR="00B76732">
        <w:rPr>
          <w:rFonts w:ascii="Tahoma" w:eastAsia="Tahoma" w:hAnsi="Tahoma" w:cs="Tahoma"/>
        </w:rPr>
        <w:t xml:space="preserve"> </w:t>
      </w:r>
    </w:p>
    <w:p w14:paraId="607B6930" w14:textId="77777777" w:rsidR="00302F23" w:rsidRDefault="00B76732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844-NTX-TEEN</w:t>
      </w:r>
    </w:p>
    <w:p w14:paraId="797F4CE5" w14:textId="6397FE95" w:rsidR="00302F23" w:rsidRDefault="00CA7FFA">
      <w:pPr>
        <w:spacing w:line="240" w:lineRule="auto"/>
        <w:rPr>
          <w:rFonts w:ascii="Tahoma" w:eastAsia="Tahoma" w:hAnsi="Tahoma" w:cs="Tahoma"/>
        </w:rPr>
      </w:pPr>
      <w:hyperlink r:id="rId22" w:history="1">
        <w:r w:rsidR="00EC7C3E">
          <w:pict w14:anchorId="1F5FDBD5">
            <v:shape id="_x0000_i1026" type="#_x0000_t75" alt="A blue circle with a white letter f in it&#10;&#10;Description automatically generated" style="width:15pt;height:15pt;visibility:visible;mso-wrap-style:square;mso-position-horizontal:absolute;mso-position-horizontal-relative:text;mso-position-vertical:absolute;mso-position-vertical-relative:text;mso-width-relative:page;mso-height-relative:page">
              <v:imagedata r:id="rId23" o:title="A blue circle with a white letter f in it&#10;&#10;Description automatically generated" croptop="7661f" cropbottom="7206f" cropleft="7436f" cropright="6981f"/>
            </v:shape>
          </w:pict>
        </w:r>
      </w:hyperlink>
      <w:r w:rsidR="00934D74">
        <w:rPr>
          <w:rFonts w:ascii="Tahoma" w:eastAsia="Tahoma" w:hAnsi="Tahoma" w:cs="Tahoma"/>
          <w:noProof/>
        </w:rPr>
        <w:drawing>
          <wp:inline distT="0" distB="0" distL="0" distR="0" wp14:anchorId="5353E086" wp14:editId="424D2AFA">
            <wp:extent cx="194424" cy="191386"/>
            <wp:effectExtent l="0" t="0" r="0" b="0"/>
            <wp:docPr id="7" name="Picture 7" descr="A logo of a camera&#10;&#10;Description automatically generated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of a camera&#10;&#10;Description automatically generated">
                      <a:hlinkClick r:id="rId24"/>
                    </pic:cNvPr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5" t="9690" r="8177" b="8826"/>
                    <a:stretch/>
                  </pic:blipFill>
                  <pic:spPr bwMode="auto">
                    <a:xfrm>
                      <a:off x="0" y="0"/>
                      <a:ext cx="196782" cy="193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5F410" w14:textId="77777777" w:rsidR="00302F23" w:rsidRDefault="00302F23">
      <w:pPr>
        <w:spacing w:line="240" w:lineRule="auto"/>
        <w:rPr>
          <w:rFonts w:ascii="Tahoma" w:eastAsia="Tahoma" w:hAnsi="Tahoma" w:cs="Tahoma"/>
        </w:rPr>
      </w:pPr>
    </w:p>
    <w:sectPr w:rsidR="00302F23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D72F" w14:textId="77777777" w:rsidR="00B76732" w:rsidRDefault="00B76732">
      <w:pPr>
        <w:spacing w:line="240" w:lineRule="auto"/>
      </w:pPr>
      <w:r>
        <w:separator/>
      </w:r>
    </w:p>
  </w:endnote>
  <w:endnote w:type="continuationSeparator" w:id="0">
    <w:p w14:paraId="0E93AA02" w14:textId="77777777" w:rsidR="00B76732" w:rsidRDefault="00B76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A69E" w14:textId="77777777" w:rsidR="00302F23" w:rsidRDefault="00302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EF26" w14:textId="77777777" w:rsidR="00302F23" w:rsidRDefault="00302F2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A878" w14:textId="77777777" w:rsidR="00302F23" w:rsidRDefault="00302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EFD8" w14:textId="77777777" w:rsidR="00B76732" w:rsidRDefault="00B76732">
      <w:pPr>
        <w:spacing w:line="240" w:lineRule="auto"/>
      </w:pPr>
      <w:r>
        <w:separator/>
      </w:r>
    </w:p>
  </w:footnote>
  <w:footnote w:type="continuationSeparator" w:id="0">
    <w:p w14:paraId="56684D4D" w14:textId="77777777" w:rsidR="00B76732" w:rsidRDefault="00B76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690" w14:textId="77777777" w:rsidR="00302F23" w:rsidRDefault="00302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769" w14:textId="77777777" w:rsidR="00302F23" w:rsidRDefault="00302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5F8A8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A blue circle with a white letter f in it&#10;&#10;Description automatically generated" style="width:355.8pt;height:355.8pt;visibility:visible;mso-wrap-style:square" o:bullet="t">
        <v:imagedata r:id="rId1" o:title="A blue circle with a white letter f in it&#10;&#10;Description automatically generated" croptop="7661f" cropbottom="7206f" cropleft="7436f" cropright="6981f"/>
      </v:shape>
    </w:pict>
  </w:numPicBullet>
  <w:abstractNum w:abstractNumId="0" w15:restartNumberingAfterBreak="0">
    <w:nsid w:val="11C73A0A"/>
    <w:multiLevelType w:val="hybridMultilevel"/>
    <w:tmpl w:val="B61260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3F3F5F"/>
    <w:multiLevelType w:val="multilevel"/>
    <w:tmpl w:val="B3F8B908"/>
    <w:lvl w:ilvl="0">
      <w:start w:val="1"/>
      <w:numFmt w:val="bullet"/>
      <w:lvlText w:val="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 w15:restartNumberingAfterBreak="0">
    <w:nsid w:val="22AC4F2E"/>
    <w:multiLevelType w:val="multilevel"/>
    <w:tmpl w:val="B900B4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44E573D"/>
    <w:multiLevelType w:val="multilevel"/>
    <w:tmpl w:val="11962D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CF13A5"/>
    <w:multiLevelType w:val="multilevel"/>
    <w:tmpl w:val="CE285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5932235">
    <w:abstractNumId w:val="2"/>
  </w:num>
  <w:num w:numId="2" w16cid:durableId="225379323">
    <w:abstractNumId w:val="1"/>
  </w:num>
  <w:num w:numId="3" w16cid:durableId="1285307061">
    <w:abstractNumId w:val="4"/>
  </w:num>
  <w:num w:numId="4" w16cid:durableId="891504484">
    <w:abstractNumId w:val="3"/>
  </w:num>
  <w:num w:numId="5" w16cid:durableId="127042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23"/>
    <w:rsid w:val="00302F23"/>
    <w:rsid w:val="00700EF7"/>
    <w:rsid w:val="008774C4"/>
    <w:rsid w:val="00934D74"/>
    <w:rsid w:val="00B76732"/>
    <w:rsid w:val="00BC6E2D"/>
    <w:rsid w:val="00E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4745F8"/>
  <w15:docId w15:val="{B774F12B-66A4-4E87-8371-C5D34205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458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87"/>
  </w:style>
  <w:style w:type="paragraph" w:styleId="Footer">
    <w:name w:val="footer"/>
    <w:basedOn w:val="Normal"/>
    <w:link w:val="FooterChar"/>
    <w:uiPriority w:val="99"/>
    <w:unhideWhenUsed/>
    <w:rsid w:val="00D458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87"/>
  </w:style>
  <w:style w:type="paragraph" w:styleId="NormalWeb">
    <w:name w:val="Normal (Web)"/>
    <w:basedOn w:val="Normal"/>
    <w:uiPriority w:val="99"/>
    <w:semiHidden/>
    <w:unhideWhenUsed/>
    <w:rsid w:val="00D4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5887"/>
  </w:style>
  <w:style w:type="character" w:styleId="Hyperlink">
    <w:name w:val="Hyperlink"/>
    <w:basedOn w:val="DefaultParagraphFont"/>
    <w:uiPriority w:val="99"/>
    <w:unhideWhenUsed/>
    <w:rsid w:val="00D458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7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6E2D"/>
    <w:rPr>
      <w:color w:val="808080"/>
    </w:rPr>
  </w:style>
  <w:style w:type="paragraph" w:styleId="ListParagraph">
    <w:name w:val="List Paragraph"/>
    <w:basedOn w:val="Normal"/>
    <w:uiPriority w:val="34"/>
    <w:qFormat/>
    <w:rsid w:val="0070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HelpMeGrowNorthTexas.org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://www.helpmethrivenorthtexas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d92_JjsdIqfKfIlcwbRWhZfiQ8AaJfc4nx8CgXMhLgLtdmOg/viewform?usp=share_link" TargetMode="External"/><Relationship Id="rId17" Type="http://schemas.openxmlformats.org/officeDocument/2006/relationships/hyperlink" Target="https://www.facebook.com/HelpMeGrowNTX" TargetMode="External"/><Relationship Id="rId25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://www.helpmegrownorthtexas.org" TargetMode="External"/><Relationship Id="rId20" Type="http://schemas.openxmlformats.org/officeDocument/2006/relationships/image" Target="media/image6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www.instagram.com/helpmethrivenorthtexas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ca9WyvHmZG6sSIyF0rSua3w7O2VgJSRpCgV7IB4lCpwDiXnA/viewform?usp=sf_link" TargetMode="External"/><Relationship Id="rId23" Type="http://schemas.openxmlformats.org/officeDocument/2006/relationships/image" Target="media/image1.jpe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instagram.com/helpmegrowntx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mailto:Info@HelpMeThriveNorthTexas.org" TargetMode="External"/><Relationship Id="rId22" Type="http://schemas.openxmlformats.org/officeDocument/2006/relationships/hyperlink" Target="https://www.facebook.com/profile.php?id=100089196567459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4YcPNUsUXTbrA2HADew4jimqw==">CgMxLjAyCGguZ2pkZ3hzMg5oLjYxdmpqNjltZHlwdTgAciExVllMM0J4WjQ1Z2lGdFJOekl6LUNtS3F6SFAtLWFZSFg=</go:docsCustomData>
</go:gDocsCustomXmlDataStorage>
</file>

<file path=customXml/itemProps1.xml><?xml version="1.0" encoding="utf-8"?>
<ds:datastoreItem xmlns:ds="http://schemas.openxmlformats.org/officeDocument/2006/customXml" ds:itemID="{BC7BB574-39F9-41D4-9D51-7F38426D9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MHMR Tarrant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K. Rivera</dc:creator>
  <cp:lastModifiedBy>Jesse Soto</cp:lastModifiedBy>
  <cp:revision>2</cp:revision>
  <dcterms:created xsi:type="dcterms:W3CDTF">2024-03-26T20:40:00Z</dcterms:created>
  <dcterms:modified xsi:type="dcterms:W3CDTF">2024-03-26T20:40:00Z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0x010100F2BE6ECA93ECB34FA34DD518A6218D89</vt:lpwstr>
  </property>
</Properties>
</file>